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0E7B70">
        <w:rPr>
          <w:rFonts w:ascii="Times New Roman" w:hAnsi="Times New Roman" w:cs="Times New Roman"/>
          <w:sz w:val="24"/>
          <w:szCs w:val="24"/>
        </w:rPr>
        <w:t>исполнительный орган государ</w:t>
      </w:r>
      <w:r w:rsidR="00FA383C">
        <w:rPr>
          <w:rFonts w:ascii="Times New Roman" w:hAnsi="Times New Roman" w:cs="Times New Roman"/>
          <w:sz w:val="24"/>
          <w:szCs w:val="24"/>
        </w:rPr>
        <w:t>ственной власти _______________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 н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0E7B70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6737A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25D81"/>
    <w:rsid w:val="00F77078"/>
    <w:rsid w:val="00F83F30"/>
    <w:rsid w:val="00F9373B"/>
    <w:rsid w:val="00FA3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Galina</cp:lastModifiedBy>
  <cp:revision>6</cp:revision>
  <cp:lastPrinted>2014-01-15T04:36:00Z</cp:lastPrinted>
  <dcterms:created xsi:type="dcterms:W3CDTF">2016-07-26T10:28:00Z</dcterms:created>
  <dcterms:modified xsi:type="dcterms:W3CDTF">2019-08-13T05:47:00Z</dcterms:modified>
</cp:coreProperties>
</file>